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4404" w14:textId="42CBD98E" w:rsidR="00071F8B" w:rsidRPr="00071F8B" w:rsidRDefault="00BD4AE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071F8B" w:rsidRPr="00071F8B">
        <w:rPr>
          <w:rFonts w:ascii="Times New Roman" w:hAnsi="Times New Roman" w:cs="Times New Roman"/>
          <w:b/>
          <w:bCs/>
        </w:rPr>
        <w:t>S1.</w:t>
      </w:r>
      <w:r w:rsidR="00071F8B" w:rsidRPr="00071F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71F8B" w:rsidRPr="00071F8B">
        <w:rPr>
          <w:rStyle w:val="citation-1074"/>
          <w:rFonts w:ascii="Times New Roman" w:hAnsi="Times New Roman" w:cs="Times New Roman"/>
        </w:rPr>
        <w:t xml:space="preserve">List of 23 fish </w:t>
      </w:r>
      <w:proofErr w:type="spellStart"/>
      <w:r w:rsidR="00071F8B" w:rsidRPr="00071F8B">
        <w:rPr>
          <w:rStyle w:val="citation-1074"/>
          <w:rFonts w:ascii="Times New Roman" w:hAnsi="Times New Roman" w:cs="Times New Roman"/>
          <w:i/>
          <w:iCs/>
        </w:rPr>
        <w:t>cck</w:t>
      </w:r>
      <w:proofErr w:type="spellEnd"/>
      <w:r w:rsidR="00071F8B" w:rsidRPr="00071F8B">
        <w:rPr>
          <w:rStyle w:val="citation-1074"/>
          <w:rFonts w:ascii="Times New Roman" w:hAnsi="Times New Roman" w:cs="Times New Roman"/>
        </w:rPr>
        <w:t xml:space="preserve"> genes used for phylogenetic analysis</w:t>
      </w:r>
    </w:p>
    <w:tbl>
      <w:tblPr>
        <w:tblW w:w="139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3003"/>
        <w:gridCol w:w="2335"/>
        <w:gridCol w:w="6898"/>
      </w:tblGrid>
      <w:tr w:rsidR="00071F8B" w:rsidRPr="00071F8B" w14:paraId="20589117" w14:textId="77777777" w:rsidTr="00F449FC">
        <w:trPr>
          <w:trHeight w:val="559"/>
        </w:trPr>
        <w:tc>
          <w:tcPr>
            <w:tcW w:w="17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A6388C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Group</w:t>
            </w: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D431D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</w:pPr>
            <w:r w:rsidRPr="00071F8B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Scientific name</w:t>
            </w:r>
          </w:p>
        </w:tc>
        <w:tc>
          <w:tcPr>
            <w:tcW w:w="23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89F7C7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Accession No.</w:t>
            </w:r>
          </w:p>
        </w:tc>
        <w:tc>
          <w:tcPr>
            <w:tcW w:w="68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56DF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Gene Definition</w:t>
            </w:r>
          </w:p>
        </w:tc>
      </w:tr>
      <w:tr w:rsidR="00071F8B" w:rsidRPr="00071F8B" w14:paraId="572EA543" w14:textId="77777777" w:rsidTr="00F449FC">
        <w:trPr>
          <w:trHeight w:val="559"/>
        </w:trPr>
        <w:tc>
          <w:tcPr>
            <w:tcW w:w="1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DE4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  <w:t>ccka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  <w:t xml:space="preserve"> </w:t>
            </w:r>
            <w:r w:rsidRPr="003E1CFE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groups</w:t>
            </w: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D343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Diplodus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sargus</w:t>
            </w:r>
            <w:proofErr w:type="spellEnd"/>
          </w:p>
        </w:tc>
        <w:tc>
          <w:tcPr>
            <w:tcW w:w="23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A063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JN210579</w:t>
            </w:r>
          </w:p>
        </w:tc>
        <w:tc>
          <w:tcPr>
            <w:tcW w:w="68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BC3F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Diplodus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sargus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CCK-2 mRNA,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5418CB0C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D627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275B3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Pagrus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major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A4491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LC177382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6823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Pagrus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major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cck-2 mRNA for cholecystokinin-2,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012B1E52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7E60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FBB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Paralichthys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olivaceus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A42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XM_020091065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51BB" w14:textId="670ACDBA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Paralichthys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olivaceus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a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  <w:tr w:rsidR="00071F8B" w:rsidRPr="00071F8B" w14:paraId="205F835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E9C8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8E20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melastigma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395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XM_024266973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9987" w14:textId="24834A04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melastigma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(LOC112143192), mRNA</w:t>
            </w:r>
          </w:p>
        </w:tc>
      </w:tr>
      <w:tr w:rsidR="00071F8B" w:rsidRPr="00071F8B" w14:paraId="4D39F472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F9740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3906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latipes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50F1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XM_023964596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00C2" w14:textId="5BBB2F14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latipes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a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  <w:tr w:rsidR="00071F8B" w:rsidRPr="00071F8B" w14:paraId="419C27A8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9307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56AC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Clupea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harengus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EA3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NM_001309836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F343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Clupea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harengus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a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  <w:tr w:rsidR="00071F8B" w:rsidRPr="00071F8B" w14:paraId="07236DFE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3B77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F922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Ictalurus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punctatus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49F8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JQ028716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6EA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Ictalurus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punctatus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A gene,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.</w:t>
            </w:r>
          </w:p>
        </w:tc>
      </w:tr>
      <w:tr w:rsidR="00071F8B" w:rsidRPr="00071F8B" w14:paraId="43D6BD4E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587A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2ACC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Carassius auratus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8BE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XM_026284167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0FA9" w14:textId="69A561B9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Carassius auratus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cholecystokinin-like (LOC113116189),</w:t>
            </w:r>
            <w:r w:rsidR="001305C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mRNA.</w:t>
            </w:r>
          </w:p>
        </w:tc>
      </w:tr>
      <w:tr w:rsidR="00071F8B" w:rsidRPr="00071F8B" w14:paraId="287FC441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3D4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258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Ctenopharyngodon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idella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CB72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XM_051865568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EDB" w14:textId="1390EF86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Ctenopharyngodon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idella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a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  <w:tr w:rsidR="00071F8B" w:rsidRPr="00071F8B" w14:paraId="5B36DDD4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AA09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EC7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Oncorhynchus mykiss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073B8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AJ012056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A70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Oncorhynchus mykiss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mRNA for cholecystokinin (Leu)</w:t>
            </w:r>
          </w:p>
        </w:tc>
      </w:tr>
      <w:tr w:rsidR="00071F8B" w:rsidRPr="00071F8B" w14:paraId="7E187E88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2E8EF20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 xml:space="preserve">　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D2A78B1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Anguilla japonica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164DE85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AB109556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93AF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Anguilla japonica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CCK mRNA for cholecystokinin,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69F1F766" w14:textId="77777777" w:rsidTr="00F449FC">
        <w:trPr>
          <w:trHeight w:val="559"/>
        </w:trPr>
        <w:tc>
          <w:tcPr>
            <w:tcW w:w="1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B1A76" w14:textId="6094E2FF" w:rsidR="00071F8B" w:rsidRPr="003E1CFE" w:rsidRDefault="00160EC5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</w:pPr>
            <w:proofErr w:type="spellStart"/>
            <w:r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  <w:t>cck</w:t>
            </w:r>
            <w:r w:rsidR="00071F8B" w:rsidRPr="003E1CFE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  <w:t>b</w:t>
            </w:r>
            <w:proofErr w:type="spellEnd"/>
            <w:r w:rsidR="00071F8B" w:rsidRPr="00071F8B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1F1F1F"/>
                <w:kern w:val="0"/>
                <w:szCs w:val="24"/>
              </w:rPr>
              <w:t xml:space="preserve"> </w:t>
            </w:r>
            <w:r w:rsidR="00071F8B" w:rsidRPr="003E1CFE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groups</w:t>
            </w: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2E415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Oncorhynchus mykiss</w:t>
            </w:r>
          </w:p>
        </w:tc>
        <w:tc>
          <w:tcPr>
            <w:tcW w:w="23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4AA7C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AJ011846</w:t>
            </w:r>
          </w:p>
        </w:tc>
        <w:tc>
          <w:tcPr>
            <w:tcW w:w="68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1B01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Oncorhynchus mykiss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mRNA for CCK-N protein</w:t>
            </w:r>
          </w:p>
        </w:tc>
      </w:tr>
      <w:tr w:rsidR="00071F8B" w:rsidRPr="00071F8B" w14:paraId="648BA485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E34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628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Oncorhynchus mykiss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99EC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AJ012055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1EAC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Oncorhynchus mykiss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mRNA for cholecystokinin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Thr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071F8B" w:rsidRPr="00071F8B" w14:paraId="4ED345E1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5BD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BCB9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latipes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C8B7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XM_004073873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0793" w14:textId="3A41B6A8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latipes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cholecystokinin (LOC101165324), mRNA</w:t>
            </w:r>
          </w:p>
        </w:tc>
      </w:tr>
      <w:tr w:rsidR="00071F8B" w:rsidRPr="00071F8B" w14:paraId="1E32E24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9A6A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8789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melastigma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60F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XM_024257914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E264" w14:textId="06090FBF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Oryzias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melastigma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(LOC112136302), mRNA</w:t>
            </w:r>
          </w:p>
        </w:tc>
      </w:tr>
      <w:tr w:rsidR="00071F8B" w:rsidRPr="00071F8B" w14:paraId="113A66F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AB38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557DC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Paralichthys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olivaceus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8EE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AB009281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0B9E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Paralichthys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olivaceus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mRNA for cholecystokinin,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17020B7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DF9C4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7F5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Takifugu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rubripes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DE3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XM_003968957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A0A1" w14:textId="24ADB528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Takifugu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rubripes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cholecystokinin-like (LOC101063439), transcript variant X2, mRNA</w:t>
            </w:r>
          </w:p>
        </w:tc>
      </w:tr>
      <w:tr w:rsidR="00071F8B" w:rsidRPr="00071F8B" w14:paraId="6FAA0509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B3C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5679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Diplodus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sargus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5719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JN210578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065D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Diplodus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sargus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1 mRNA,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2E643B11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0FCC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E3B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Pagrus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major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D9AD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LC177381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79D3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Pagrus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major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cck-1 mRNA for cholecystokinin-1, complete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cds</w:t>
            </w:r>
            <w:proofErr w:type="spellEnd"/>
          </w:p>
        </w:tc>
      </w:tr>
      <w:tr w:rsidR="00071F8B" w:rsidRPr="00071F8B" w14:paraId="258BF69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3AC37B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 xml:space="preserve">　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6A2A64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Ctenopharyngodon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idella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E8F69A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XM_051873336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9353B" w14:textId="370B7DCC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Ctenopharyngodon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idella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b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cckb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  <w:tr w:rsidR="00071F8B" w:rsidRPr="00071F8B" w14:paraId="3E95D062" w14:textId="77777777" w:rsidTr="00F449FC">
        <w:trPr>
          <w:trHeight w:val="559"/>
        </w:trPr>
        <w:tc>
          <w:tcPr>
            <w:tcW w:w="1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F19B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b/>
                <w:bCs/>
                <w:color w:val="1F1F1F"/>
                <w:kern w:val="0"/>
                <w:szCs w:val="24"/>
              </w:rPr>
              <w:t>Outgroups</w:t>
            </w: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1717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Erpetoichthys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calabaricus</w:t>
            </w:r>
            <w:proofErr w:type="spellEnd"/>
          </w:p>
        </w:tc>
        <w:tc>
          <w:tcPr>
            <w:tcW w:w="23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D2BB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XM_028817923</w:t>
            </w:r>
          </w:p>
        </w:tc>
        <w:tc>
          <w:tcPr>
            <w:tcW w:w="68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0F40" w14:textId="4EE5D2C6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Erpetoichthys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calabaricus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cholecystokinin-like (LOC114663959), mRNA</w:t>
            </w:r>
          </w:p>
        </w:tc>
      </w:tr>
      <w:tr w:rsidR="00071F8B" w:rsidRPr="00071F8B" w14:paraId="5F3725C6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1A0B" w14:textId="7777777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D4AF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Latimeria chalumnae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42B8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XM_006013037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480" w14:textId="61D3E3B3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Latimeria chalumnae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cholecystokinin (LOC102353092), mRNA</w:t>
            </w:r>
          </w:p>
        </w:tc>
      </w:tr>
      <w:tr w:rsidR="00071F8B" w:rsidRPr="00071F8B" w14:paraId="639BFCCF" w14:textId="77777777" w:rsidTr="00F449FC">
        <w:trPr>
          <w:trHeight w:val="559"/>
        </w:trPr>
        <w:tc>
          <w:tcPr>
            <w:tcW w:w="1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B0FFC2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 xml:space="preserve">　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50A5B8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Callorhinchus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1F1F1F"/>
                <w:kern w:val="0"/>
                <w:szCs w:val="24"/>
              </w:rPr>
              <w:t>milii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F2616E" w14:textId="77777777" w:rsidR="00071F8B" w:rsidRPr="003E1CFE" w:rsidRDefault="00071F8B" w:rsidP="003831CB">
            <w:pPr>
              <w:widowControl/>
              <w:ind w:firstLineChars="100" w:firstLine="240"/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</w:pPr>
            <w:r w:rsidRPr="003E1CFE">
              <w:rPr>
                <w:rFonts w:ascii="Times New Roman" w:eastAsia="新細明體" w:hAnsi="Times New Roman" w:cs="Times New Roman"/>
                <w:color w:val="1F1F1F"/>
                <w:kern w:val="0"/>
                <w:szCs w:val="24"/>
              </w:rPr>
              <w:t>XM_042332265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08DC8" w14:textId="18D327D7" w:rsidR="00071F8B" w:rsidRPr="003E1CFE" w:rsidRDefault="00071F8B" w:rsidP="003831C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Callorhinchus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milii</w:t>
            </w:r>
            <w:proofErr w:type="spellEnd"/>
            <w:r w:rsidRPr="003E1CFE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cholecystokinin b (</w:t>
            </w:r>
            <w:proofErr w:type="spellStart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cckb</w:t>
            </w:r>
            <w:proofErr w:type="spellEnd"/>
            <w:r w:rsidRPr="003E1CF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), mRNA</w:t>
            </w:r>
          </w:p>
        </w:tc>
      </w:tr>
    </w:tbl>
    <w:p w14:paraId="29D471E5" w14:textId="56222FF0" w:rsidR="00071F8B" w:rsidRPr="00071F8B" w:rsidRDefault="00071F8B">
      <w:pPr>
        <w:rPr>
          <w:rFonts w:ascii="Times New Roman" w:hAnsi="Times New Roman" w:cs="Times New Roman"/>
        </w:rPr>
      </w:pPr>
    </w:p>
    <w:p w14:paraId="7895EA8B" w14:textId="77777777" w:rsidR="00071F8B" w:rsidRPr="00071F8B" w:rsidRDefault="00071F8B">
      <w:pPr>
        <w:rPr>
          <w:rFonts w:ascii="Times New Roman" w:hAnsi="Times New Roman" w:cs="Times New Roman"/>
        </w:rPr>
      </w:pPr>
    </w:p>
    <w:sectPr w:rsidR="00071F8B" w:rsidRPr="00071F8B" w:rsidSect="00BD4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14F8" w14:textId="77777777" w:rsidR="004D67B0" w:rsidRDefault="004D67B0" w:rsidP="00071F8B">
      <w:r>
        <w:separator/>
      </w:r>
    </w:p>
  </w:endnote>
  <w:endnote w:type="continuationSeparator" w:id="0">
    <w:p w14:paraId="56679B21" w14:textId="77777777" w:rsidR="004D67B0" w:rsidRDefault="004D67B0" w:rsidP="0007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B7F8" w14:textId="77777777" w:rsidR="000F1505" w:rsidRDefault="000F15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8577" w14:textId="77777777" w:rsidR="000F1505" w:rsidRDefault="000F15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7139" w14:textId="77777777" w:rsidR="000F1505" w:rsidRDefault="000F15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6690" w14:textId="77777777" w:rsidR="004D67B0" w:rsidRDefault="004D67B0" w:rsidP="00071F8B">
      <w:r>
        <w:separator/>
      </w:r>
    </w:p>
  </w:footnote>
  <w:footnote w:type="continuationSeparator" w:id="0">
    <w:p w14:paraId="0DC69185" w14:textId="77777777" w:rsidR="004D67B0" w:rsidRDefault="004D67B0" w:rsidP="0007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3A85" w14:textId="77777777" w:rsidR="000F1505" w:rsidRDefault="000F15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5D7A" w14:textId="118C567E" w:rsidR="000F1505" w:rsidRPr="000F1505" w:rsidRDefault="000F1505" w:rsidP="000F1505">
    <w:pPr>
      <w:spacing w:line="360" w:lineRule="auto"/>
      <w:rPr>
        <w:rFonts w:ascii="Times New Roman" w:eastAsia="標楷體" w:hAnsi="Times New Roman" w:cs="Times New Roman" w:hint="eastAsia"/>
        <w:sz w:val="20"/>
        <w:szCs w:val="20"/>
      </w:rPr>
    </w:pPr>
    <w:r w:rsidRPr="00D22EEA">
      <w:rPr>
        <w:rFonts w:ascii="Times New Roman" w:eastAsia="標楷體" w:hAnsi="Times New Roman" w:cs="Times New Roman"/>
        <w:i/>
        <w:iCs/>
        <w:sz w:val="20"/>
        <w:szCs w:val="20"/>
      </w:rPr>
      <w:t>Zoological Studies</w:t>
    </w:r>
    <w:r w:rsidRPr="00D22EEA">
      <w:rPr>
        <w:rFonts w:ascii="Times New Roman" w:eastAsia="標楷體" w:hAnsi="Times New Roman" w:cs="Times New Roman"/>
        <w:sz w:val="20"/>
        <w:szCs w:val="20"/>
      </w:rPr>
      <w:t xml:space="preserve"> </w:t>
    </w:r>
    <w:r w:rsidRPr="00D22EEA">
      <w:rPr>
        <w:rFonts w:ascii="Times New Roman" w:eastAsia="標楷體" w:hAnsi="Times New Roman" w:cs="Times New Roman"/>
        <w:b/>
        <w:bCs/>
        <w:sz w:val="20"/>
        <w:szCs w:val="20"/>
      </w:rPr>
      <w:t>65:</w:t>
    </w:r>
    <w:r w:rsidRPr="00D22EEA">
      <w:rPr>
        <w:rFonts w:ascii="Times New Roman" w:eastAsia="標楷體" w:hAnsi="Times New Roman" w:cs="Times New Roman"/>
        <w:sz w:val="20"/>
        <w:szCs w:val="20"/>
      </w:rPr>
      <w:t>11 (2026)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40D9" w14:textId="77777777" w:rsidR="000F1505" w:rsidRDefault="000F15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FE"/>
    <w:rsid w:val="00071F8B"/>
    <w:rsid w:val="000F1505"/>
    <w:rsid w:val="001305CE"/>
    <w:rsid w:val="00160EC5"/>
    <w:rsid w:val="003E1CFE"/>
    <w:rsid w:val="004D67B0"/>
    <w:rsid w:val="00612244"/>
    <w:rsid w:val="0061475C"/>
    <w:rsid w:val="00B12588"/>
    <w:rsid w:val="00B53A3E"/>
    <w:rsid w:val="00BA2BF3"/>
    <w:rsid w:val="00BC2E68"/>
    <w:rsid w:val="00BD4AED"/>
    <w:rsid w:val="00BE6F33"/>
    <w:rsid w:val="00F14D96"/>
    <w:rsid w:val="00F449FC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161C0"/>
  <w15:chartTrackingRefBased/>
  <w15:docId w15:val="{F0ACE9EE-AD0D-477B-81EA-12AEB2E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tang" w:eastAsia="微軟正黑體" w:hAnsi="Batang" w:cstheme="minorHAns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1F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1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F8B"/>
    <w:rPr>
      <w:sz w:val="20"/>
      <w:szCs w:val="20"/>
    </w:rPr>
  </w:style>
  <w:style w:type="character" w:customStyle="1" w:styleId="citation-1074">
    <w:name w:val="citation-1074"/>
    <w:basedOn w:val="a0"/>
    <w:rsid w:val="0007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HUANG</dc:creator>
  <cp:keywords/>
  <dc:description/>
  <cp:lastModifiedBy>Assistant</cp:lastModifiedBy>
  <cp:revision>25</cp:revision>
  <dcterms:created xsi:type="dcterms:W3CDTF">2026-02-11T10:52:00Z</dcterms:created>
  <dcterms:modified xsi:type="dcterms:W3CDTF">2026-02-12T07:49:00Z</dcterms:modified>
</cp:coreProperties>
</file>